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4FD" w:rsidRPr="004D34FD" w:rsidRDefault="00FD3864" w:rsidP="000F2F26">
      <w:pPr>
        <w:spacing w:line="360" w:lineRule="auto"/>
        <w:jc w:val="center"/>
        <w:rPr>
          <w:rStyle w:val="tlid-translation"/>
          <w:rFonts w:ascii="Times New Roman" w:hAnsi="Times New Roman" w:cs="Times New Roman"/>
          <w:sz w:val="32"/>
          <w:szCs w:val="32"/>
          <w:lang w:val="de-DE"/>
        </w:rPr>
      </w:pPr>
      <w:r w:rsidRPr="004D34FD">
        <w:rPr>
          <w:rStyle w:val="tlid-translation"/>
          <w:rFonts w:ascii="Times New Roman" w:hAnsi="Times New Roman" w:cs="Times New Roman"/>
          <w:sz w:val="32"/>
          <w:szCs w:val="32"/>
          <w:lang w:val="de-DE"/>
        </w:rPr>
        <w:t>Erklärung zum Datenschutz / Informationsklausel /</w:t>
      </w:r>
    </w:p>
    <w:p w:rsidR="004D34FD" w:rsidRPr="004D34FD" w:rsidRDefault="004D34FD" w:rsidP="000F2F26">
      <w:pPr>
        <w:pStyle w:val="Akapitzlist"/>
        <w:numPr>
          <w:ilvl w:val="0"/>
          <w:numId w:val="2"/>
        </w:numPr>
        <w:spacing w:line="360" w:lineRule="auto"/>
        <w:rPr>
          <w:rStyle w:val="tlid-translation"/>
          <w:rFonts w:ascii="Times New Roman" w:hAnsi="Times New Roman" w:cs="Times New Roman"/>
          <w:b/>
          <w:bCs/>
          <w:sz w:val="28"/>
          <w:szCs w:val="28"/>
        </w:rPr>
      </w:pPr>
      <w:r w:rsidRPr="004D34FD">
        <w:rPr>
          <w:rStyle w:val="tlid-translation"/>
          <w:rFonts w:ascii="Times New Roman" w:hAnsi="Times New Roman" w:cs="Times New Roman"/>
          <w:b/>
          <w:bCs/>
          <w:sz w:val="28"/>
          <w:szCs w:val="28"/>
          <w:lang w:val="de-DE"/>
        </w:rPr>
        <w:t xml:space="preserve"> Erforderliche Daten</w:t>
      </w:r>
    </w:p>
    <w:p w:rsidR="004D34FD" w:rsidRPr="004D34FD" w:rsidRDefault="004D34FD" w:rsidP="000F2F26">
      <w:pPr>
        <w:spacing w:line="360" w:lineRule="auto"/>
        <w:rPr>
          <w:rStyle w:val="tlid-translation"/>
          <w:rFonts w:ascii="Times New Roman" w:hAnsi="Times New Roman" w:cs="Times New Roman"/>
          <w:lang w:val="de-DE"/>
        </w:rPr>
      </w:pPr>
      <w:r w:rsidRPr="004D34FD">
        <w:rPr>
          <w:rStyle w:val="tlid-translation"/>
          <w:rFonts w:ascii="Times New Roman" w:hAnsi="Times New Roman" w:cs="Times New Roman"/>
          <w:lang w:val="de-DE"/>
        </w:rPr>
        <w:t>Unsere Datenschutzrichtlinie regelt die Verwendung und Speicherung Ihrer Daten. Die Datenschutzrichtlinie für personenbezogene Daten ist am [Hauptsitz des Unternehmens] erhältlich.</w:t>
      </w:r>
    </w:p>
    <w:p w:rsidR="004D34FD" w:rsidRDefault="004D34FD" w:rsidP="000F2F26">
      <w:pPr>
        <w:spacing w:line="360" w:lineRule="auto"/>
        <w:rPr>
          <w:rStyle w:val="tlid-translation"/>
          <w:rFonts w:ascii="Times New Roman" w:hAnsi="Times New Roman" w:cs="Times New Roman"/>
          <w:lang w:val="de-DE"/>
        </w:rPr>
      </w:pPr>
      <w:r w:rsidRPr="004D34FD">
        <w:rPr>
          <w:rStyle w:val="tlid-translation"/>
          <w:rFonts w:ascii="Times New Roman" w:hAnsi="Times New Roman" w:cs="Times New Roman"/>
          <w:lang w:val="de-DE"/>
        </w:rPr>
        <w:t xml:space="preserve">Der Administrator der persönlichen Daten, die Sie uns (als betroffene Person) zur Verfügung stellen, ist </w:t>
      </w:r>
      <w:proofErr w:type="spellStart"/>
      <w:r w:rsidRPr="004D34FD">
        <w:rPr>
          <w:rStyle w:val="tlid-translation"/>
          <w:rFonts w:ascii="Times New Roman" w:hAnsi="Times New Roman" w:cs="Times New Roman"/>
          <w:lang w:val="de-DE"/>
        </w:rPr>
        <w:t>Przedsiębiorstwo</w:t>
      </w:r>
      <w:proofErr w:type="spellEnd"/>
      <w:r w:rsidRPr="004D34FD">
        <w:rPr>
          <w:rStyle w:val="tlid-translation"/>
          <w:rFonts w:ascii="Times New Roman" w:hAnsi="Times New Roman" w:cs="Times New Roman"/>
          <w:lang w:val="de-DE"/>
        </w:rPr>
        <w:t xml:space="preserve"> </w:t>
      </w:r>
      <w:proofErr w:type="spellStart"/>
      <w:r w:rsidRPr="004D34FD">
        <w:rPr>
          <w:rStyle w:val="tlid-translation"/>
          <w:rFonts w:ascii="Times New Roman" w:hAnsi="Times New Roman" w:cs="Times New Roman"/>
          <w:lang w:val="de-DE"/>
        </w:rPr>
        <w:t>Produkcyjno-Handlowo-Usługowe</w:t>
      </w:r>
      <w:proofErr w:type="spellEnd"/>
      <w:r w:rsidRPr="004D34FD">
        <w:rPr>
          <w:rStyle w:val="tlid-translation"/>
          <w:rFonts w:ascii="Times New Roman" w:hAnsi="Times New Roman" w:cs="Times New Roman"/>
          <w:lang w:val="de-DE"/>
        </w:rPr>
        <w:t xml:space="preserve"> ZALMET </w:t>
      </w:r>
      <w:proofErr w:type="spellStart"/>
      <w:r w:rsidRPr="004D34FD">
        <w:rPr>
          <w:rStyle w:val="tlid-translation"/>
          <w:rFonts w:ascii="Times New Roman" w:hAnsi="Times New Roman" w:cs="Times New Roman"/>
          <w:lang w:val="de-DE"/>
        </w:rPr>
        <w:t>Spółka</w:t>
      </w:r>
      <w:proofErr w:type="spellEnd"/>
      <w:r w:rsidRPr="004D34FD">
        <w:rPr>
          <w:rStyle w:val="tlid-translation"/>
          <w:rFonts w:ascii="Times New Roman" w:hAnsi="Times New Roman" w:cs="Times New Roman"/>
          <w:lang w:val="de-DE"/>
        </w:rPr>
        <w:t xml:space="preserve"> </w:t>
      </w:r>
      <w:proofErr w:type="spellStart"/>
      <w:r w:rsidRPr="004D34FD">
        <w:rPr>
          <w:rStyle w:val="tlid-translation"/>
          <w:rFonts w:ascii="Times New Roman" w:hAnsi="Times New Roman" w:cs="Times New Roman"/>
          <w:lang w:val="de-DE"/>
        </w:rPr>
        <w:t>Jawna</w:t>
      </w:r>
      <w:proofErr w:type="spellEnd"/>
      <w:r w:rsidRPr="004D34FD">
        <w:rPr>
          <w:rStyle w:val="tlid-translation"/>
          <w:rFonts w:ascii="Times New Roman" w:hAnsi="Times New Roman" w:cs="Times New Roman"/>
          <w:lang w:val="de-DE"/>
        </w:rPr>
        <w:t xml:space="preserve"> W.M.P. Zaleśkiewicz mit Sitz in </w:t>
      </w:r>
      <w:proofErr w:type="spellStart"/>
      <w:r w:rsidRPr="004D34FD">
        <w:rPr>
          <w:rStyle w:val="tlid-translation"/>
          <w:rFonts w:ascii="Times New Roman" w:hAnsi="Times New Roman" w:cs="Times New Roman"/>
          <w:lang w:val="de-DE"/>
        </w:rPr>
        <w:t>Rypin</w:t>
      </w:r>
      <w:proofErr w:type="spellEnd"/>
      <w:r w:rsidRPr="004D34FD">
        <w:rPr>
          <w:rStyle w:val="tlid-translation"/>
          <w:rFonts w:ascii="Times New Roman" w:hAnsi="Times New Roman" w:cs="Times New Roman"/>
          <w:lang w:val="de-DE"/>
        </w:rPr>
        <w:t xml:space="preserve">, </w:t>
      </w:r>
      <w:proofErr w:type="spellStart"/>
      <w:r w:rsidRPr="004D34FD">
        <w:rPr>
          <w:rStyle w:val="tlid-translation"/>
          <w:rFonts w:ascii="Times New Roman" w:hAnsi="Times New Roman" w:cs="Times New Roman"/>
          <w:lang w:val="de-DE"/>
        </w:rPr>
        <w:t>Rusinowo</w:t>
      </w:r>
      <w:proofErr w:type="spellEnd"/>
      <w:r w:rsidRPr="004D34FD">
        <w:rPr>
          <w:rStyle w:val="tlid-translation"/>
          <w:rFonts w:ascii="Times New Roman" w:hAnsi="Times New Roman" w:cs="Times New Roman"/>
          <w:lang w:val="de-DE"/>
        </w:rPr>
        <w:t xml:space="preserve"> 35, 87-500 </w:t>
      </w:r>
      <w:proofErr w:type="spellStart"/>
      <w:r w:rsidRPr="004D34FD">
        <w:rPr>
          <w:rStyle w:val="tlid-translation"/>
          <w:rFonts w:ascii="Times New Roman" w:hAnsi="Times New Roman" w:cs="Times New Roman"/>
          <w:lang w:val="de-DE"/>
        </w:rPr>
        <w:t>Rypin</w:t>
      </w:r>
      <w:proofErr w:type="spellEnd"/>
      <w:r w:rsidRPr="004D34FD">
        <w:rPr>
          <w:rStyle w:val="tlid-translation"/>
          <w:rFonts w:ascii="Times New Roman" w:hAnsi="Times New Roman" w:cs="Times New Roman"/>
          <w:lang w:val="de-DE"/>
        </w:rPr>
        <w:t>.</w:t>
      </w:r>
    </w:p>
    <w:p w:rsidR="004D34FD" w:rsidRPr="000F2F26" w:rsidRDefault="004D34FD" w:rsidP="000F2F26">
      <w:pPr>
        <w:spacing w:after="0" w:line="360" w:lineRule="auto"/>
        <w:rPr>
          <w:rStyle w:val="tlid-translation"/>
          <w:rFonts w:ascii="Times New Roman" w:eastAsia="Times New Roman" w:hAnsi="Times New Roman" w:cs="Times New Roman"/>
          <w:lang w:val="en-US" w:eastAsia="pl-PL"/>
        </w:rPr>
      </w:pPr>
      <w:r w:rsidRPr="004D34FD">
        <w:rPr>
          <w:rFonts w:ascii="Times New Roman" w:eastAsia="Times New Roman" w:hAnsi="Times New Roman" w:cs="Times New Roman"/>
          <w:lang w:val="de-DE" w:eastAsia="pl-PL"/>
        </w:rPr>
        <w:t>Je nach Zweck der Verarbeitung erheben wir folgende personenbezogene Daten:</w:t>
      </w:r>
      <w:r w:rsidRPr="004D34FD">
        <w:rPr>
          <w:rFonts w:ascii="Times New Roman" w:eastAsia="Times New Roman" w:hAnsi="Times New Roman" w:cs="Times New Roman"/>
          <w:lang w:val="de-DE" w:eastAsia="pl-PL"/>
        </w:rPr>
        <w:br/>
        <w:t>• Name,</w:t>
      </w:r>
      <w:r w:rsidRPr="004D34FD">
        <w:rPr>
          <w:rFonts w:ascii="Times New Roman" w:eastAsia="Times New Roman" w:hAnsi="Times New Roman" w:cs="Times New Roman"/>
          <w:lang w:val="de-DE" w:eastAsia="pl-PL"/>
        </w:rPr>
        <w:br/>
        <w:t>• Name;</w:t>
      </w:r>
      <w:r w:rsidRPr="004D34FD">
        <w:rPr>
          <w:rFonts w:ascii="Times New Roman" w:eastAsia="Times New Roman" w:hAnsi="Times New Roman" w:cs="Times New Roman"/>
          <w:lang w:val="de-DE" w:eastAsia="pl-PL"/>
        </w:rPr>
        <w:br/>
        <w:t>• Wohnadresse / Registrierung / Korrespondenz;</w:t>
      </w:r>
      <w:r w:rsidRPr="004D34FD">
        <w:rPr>
          <w:rFonts w:ascii="Times New Roman" w:eastAsia="Times New Roman" w:hAnsi="Times New Roman" w:cs="Times New Roman"/>
          <w:lang w:val="de-DE" w:eastAsia="pl-PL"/>
        </w:rPr>
        <w:br/>
        <w:t>• PESEL / NIP / REGON / KRS-Nummer, Personalausweis oder Reisepass;</w:t>
      </w:r>
      <w:r w:rsidRPr="004D34FD">
        <w:rPr>
          <w:rFonts w:ascii="Times New Roman" w:eastAsia="Times New Roman" w:hAnsi="Times New Roman" w:cs="Times New Roman"/>
          <w:lang w:val="de-DE" w:eastAsia="pl-PL"/>
        </w:rPr>
        <w:br/>
        <w:t>• E-Mail-Adresse oder andere Formen der elektronischen Kommunikation;</w:t>
      </w:r>
      <w:r w:rsidRPr="004D34FD">
        <w:rPr>
          <w:rFonts w:ascii="Times New Roman" w:eastAsia="Times New Roman" w:hAnsi="Times New Roman" w:cs="Times New Roman"/>
          <w:lang w:val="de-DE" w:eastAsia="pl-PL"/>
        </w:rPr>
        <w:br/>
        <w:t>• Bankkontonummern;</w:t>
      </w:r>
      <w:r w:rsidRPr="004D34FD">
        <w:rPr>
          <w:rFonts w:ascii="Times New Roman" w:eastAsia="Times New Roman" w:hAnsi="Times New Roman" w:cs="Times New Roman"/>
          <w:lang w:val="de-DE" w:eastAsia="pl-PL"/>
        </w:rPr>
        <w:br/>
        <w:t>• Telefonnummern.</w:t>
      </w:r>
    </w:p>
    <w:p w:rsidR="004D34FD" w:rsidRPr="004D34FD" w:rsidRDefault="004D34FD" w:rsidP="000F2F26">
      <w:pPr>
        <w:pStyle w:val="Akapitzlist"/>
        <w:numPr>
          <w:ilvl w:val="0"/>
          <w:numId w:val="2"/>
        </w:numPr>
        <w:spacing w:line="360" w:lineRule="auto"/>
        <w:rPr>
          <w:rStyle w:val="tlid-translation"/>
          <w:rFonts w:ascii="Times New Roman" w:hAnsi="Times New Roman" w:cs="Times New Roman"/>
          <w:b/>
          <w:bCs/>
          <w:sz w:val="28"/>
          <w:szCs w:val="28"/>
          <w:lang w:val="de-DE"/>
        </w:rPr>
      </w:pPr>
      <w:r w:rsidRPr="004D34FD">
        <w:rPr>
          <w:rStyle w:val="tlid-translation"/>
          <w:rFonts w:ascii="Times New Roman" w:hAnsi="Times New Roman" w:cs="Times New Roman"/>
          <w:b/>
          <w:bCs/>
          <w:sz w:val="28"/>
          <w:szCs w:val="28"/>
          <w:lang w:val="de-DE"/>
        </w:rPr>
        <w:t>Der Zweck der Datenerhebung</w:t>
      </w:r>
    </w:p>
    <w:p w:rsidR="004D34FD" w:rsidRPr="004D34FD" w:rsidRDefault="004D34FD" w:rsidP="000F2F26">
      <w:pPr>
        <w:spacing w:line="360" w:lineRule="auto"/>
        <w:rPr>
          <w:rStyle w:val="tlid-translation"/>
          <w:rFonts w:ascii="Times New Roman" w:hAnsi="Times New Roman" w:cs="Times New Roman"/>
          <w:lang w:val="de-DE"/>
        </w:rPr>
      </w:pPr>
      <w:r w:rsidRPr="004D34FD">
        <w:rPr>
          <w:rStyle w:val="tlid-translation"/>
          <w:rFonts w:ascii="Times New Roman" w:hAnsi="Times New Roman" w:cs="Times New Roman"/>
          <w:lang w:val="de-DE"/>
        </w:rPr>
        <w:t>Wir erheben Ihre persönlichen Daten, um Ihnen die folgenden Dienstleistungen anbieten zu können:</w:t>
      </w:r>
    </w:p>
    <w:p w:rsidR="004D34FD" w:rsidRPr="004D34FD" w:rsidRDefault="004D34FD" w:rsidP="000F2F26">
      <w:pPr>
        <w:spacing w:line="360" w:lineRule="auto"/>
        <w:rPr>
          <w:rStyle w:val="tlid-translation"/>
          <w:rFonts w:ascii="Times New Roman" w:hAnsi="Times New Roman" w:cs="Times New Roman"/>
          <w:lang w:val="de-DE"/>
        </w:rPr>
      </w:pPr>
      <w:r w:rsidRPr="004D34FD">
        <w:rPr>
          <w:rStyle w:val="tlid-translation"/>
          <w:rFonts w:ascii="Times New Roman" w:hAnsi="Times New Roman" w:cs="Times New Roman"/>
          <w:lang w:val="de-DE"/>
        </w:rPr>
        <w:t>• Erhebung von Namen, E-Mail-Adressen und Wohnsitz, um Unterlagen im Zusammenhang mit der Ausführung von Aufträgen und / oder Verträgen zu senden, / Grundlage für die Verarbeitung - Vereinbarung /</w:t>
      </w:r>
      <w:r w:rsidRPr="004D34FD">
        <w:rPr>
          <w:rFonts w:ascii="Times New Roman" w:hAnsi="Times New Roman" w:cs="Times New Roman"/>
          <w:lang w:val="de-DE"/>
        </w:rPr>
        <w:br/>
      </w:r>
      <w:r w:rsidRPr="004D34FD">
        <w:rPr>
          <w:rStyle w:val="tlid-translation"/>
          <w:rFonts w:ascii="Times New Roman" w:hAnsi="Times New Roman" w:cs="Times New Roman"/>
          <w:lang w:val="de-DE"/>
        </w:rPr>
        <w:t>• Sammeln von Namen, persönlichen ID-Nummern, Telefonadressen, NIP / REGON / KRS-Nummern, Bankkontonummern zum Zwecke der Ausführung von anvertrauten Aufträgen und / oder Verträgen, / Grundlage für die Verarbeitung - Vereinbarung /</w:t>
      </w:r>
      <w:r w:rsidRPr="004D34FD">
        <w:rPr>
          <w:rFonts w:ascii="Times New Roman" w:hAnsi="Times New Roman" w:cs="Times New Roman"/>
          <w:lang w:val="de-DE"/>
        </w:rPr>
        <w:br/>
      </w:r>
      <w:r w:rsidRPr="004D34FD">
        <w:rPr>
          <w:rStyle w:val="tlid-translation"/>
          <w:rFonts w:ascii="Times New Roman" w:hAnsi="Times New Roman" w:cs="Times New Roman"/>
          <w:lang w:val="de-DE"/>
        </w:rPr>
        <w:t>• Sammlung von Namen, Nachnamen, Wohnanschriften und E-Mail-Adressen für die Korrespondenz, / Basis für die Verarbeitung - Einwilligung /</w:t>
      </w:r>
      <w:r w:rsidRPr="004D34FD">
        <w:rPr>
          <w:rFonts w:ascii="Times New Roman" w:hAnsi="Times New Roman" w:cs="Times New Roman"/>
          <w:lang w:val="de-DE"/>
        </w:rPr>
        <w:br/>
      </w:r>
      <w:r w:rsidRPr="004D34FD">
        <w:rPr>
          <w:rStyle w:val="tlid-translation"/>
          <w:rFonts w:ascii="Times New Roman" w:hAnsi="Times New Roman" w:cs="Times New Roman"/>
          <w:lang w:val="de-DE"/>
        </w:rPr>
        <w:t>• Sammeln von E-Mail-Adressen für Marketingzwecke (</w:t>
      </w:r>
      <w:proofErr w:type="spellStart"/>
      <w:r w:rsidRPr="004D34FD">
        <w:rPr>
          <w:rStyle w:val="tlid-translation"/>
          <w:rFonts w:ascii="Times New Roman" w:hAnsi="Times New Roman" w:cs="Times New Roman"/>
          <w:lang w:val="de-DE"/>
        </w:rPr>
        <w:t>dh</w:t>
      </w:r>
      <w:proofErr w:type="spellEnd"/>
      <w:r w:rsidRPr="004D34FD">
        <w:rPr>
          <w:rStyle w:val="tlid-translation"/>
          <w:rFonts w:ascii="Times New Roman" w:hAnsi="Times New Roman" w:cs="Times New Roman"/>
          <w:lang w:val="de-DE"/>
        </w:rPr>
        <w:t xml:space="preserve"> Versenden von Nachrichten mit </w:t>
      </w:r>
      <w:r w:rsidRPr="004D34FD">
        <w:rPr>
          <w:rStyle w:val="tlid-translation"/>
          <w:rFonts w:ascii="Times New Roman" w:hAnsi="Times New Roman" w:cs="Times New Roman"/>
          <w:lang w:val="de-DE"/>
        </w:rPr>
        <w:t xml:space="preserve"> </w:t>
      </w:r>
      <w:r w:rsidRPr="004D34FD">
        <w:rPr>
          <w:rStyle w:val="tlid-translation"/>
          <w:rFonts w:ascii="Times New Roman" w:hAnsi="Times New Roman" w:cs="Times New Roman"/>
          <w:lang w:val="de-DE"/>
        </w:rPr>
        <w:t>Marketingangeboten), / Basis für die Verarbeitung - Einwilligung /</w:t>
      </w:r>
      <w:r w:rsidRPr="004D34FD">
        <w:rPr>
          <w:rFonts w:ascii="Times New Roman" w:hAnsi="Times New Roman" w:cs="Times New Roman"/>
          <w:lang w:val="de-DE"/>
        </w:rPr>
        <w:br/>
      </w:r>
      <w:r w:rsidRPr="004D34FD">
        <w:rPr>
          <w:rStyle w:val="tlid-translation"/>
          <w:rFonts w:ascii="Times New Roman" w:hAnsi="Times New Roman" w:cs="Times New Roman"/>
          <w:lang w:val="de-DE"/>
        </w:rPr>
        <w:t>• Sammlung von geschäftlichen E-Mail-Adressen zum Versenden von kommerziellen Angeboten / Basis für die Verarbeitung - Einwilligung /</w:t>
      </w:r>
    </w:p>
    <w:p w:rsidR="004D34FD" w:rsidRDefault="004D34FD" w:rsidP="000F2F26">
      <w:pPr>
        <w:spacing w:line="360" w:lineRule="auto"/>
        <w:ind w:firstLine="708"/>
        <w:rPr>
          <w:rStyle w:val="tlid-translation"/>
          <w:rFonts w:ascii="Times New Roman" w:hAnsi="Times New Roman" w:cs="Times New Roman"/>
          <w:lang w:val="de-DE"/>
        </w:rPr>
      </w:pPr>
      <w:r w:rsidRPr="004D34FD">
        <w:rPr>
          <w:rStyle w:val="tlid-translation"/>
          <w:rFonts w:ascii="Times New Roman" w:hAnsi="Times New Roman" w:cs="Times New Roman"/>
          <w:b/>
          <w:bCs/>
          <w:sz w:val="28"/>
          <w:szCs w:val="28"/>
          <w:lang w:val="de-DE"/>
        </w:rPr>
        <w:t>3. Verwendung der Daten</w:t>
      </w:r>
      <w:r w:rsidRPr="004D34FD">
        <w:rPr>
          <w:rFonts w:ascii="Times New Roman" w:hAnsi="Times New Roman" w:cs="Times New Roman"/>
          <w:lang w:val="de-DE"/>
        </w:rPr>
        <w:br/>
      </w:r>
      <w:r w:rsidRPr="004D34FD">
        <w:rPr>
          <w:rStyle w:val="tlid-translation"/>
          <w:rFonts w:ascii="Times New Roman" w:hAnsi="Times New Roman" w:cs="Times New Roman"/>
          <w:lang w:val="de-DE"/>
        </w:rPr>
        <w:t xml:space="preserve">Ihre personenbezogenen Daten werden am Hauptsitz des Unternehmens in Polen in </w:t>
      </w:r>
      <w:proofErr w:type="spellStart"/>
      <w:r w:rsidRPr="004D34FD">
        <w:rPr>
          <w:rStyle w:val="tlid-translation"/>
          <w:rFonts w:ascii="Times New Roman" w:hAnsi="Times New Roman" w:cs="Times New Roman"/>
          <w:lang w:val="de-DE"/>
        </w:rPr>
        <w:t>Rypin</w:t>
      </w:r>
      <w:proofErr w:type="spellEnd"/>
      <w:r w:rsidRPr="004D34FD">
        <w:rPr>
          <w:rStyle w:val="tlid-translation"/>
          <w:rFonts w:ascii="Times New Roman" w:hAnsi="Times New Roman" w:cs="Times New Roman"/>
          <w:lang w:val="de-DE"/>
        </w:rPr>
        <w:t xml:space="preserve">, </w:t>
      </w:r>
      <w:proofErr w:type="spellStart"/>
      <w:r w:rsidRPr="004D34FD">
        <w:rPr>
          <w:rStyle w:val="tlid-translation"/>
          <w:rFonts w:ascii="Times New Roman" w:hAnsi="Times New Roman" w:cs="Times New Roman"/>
          <w:lang w:val="de-DE"/>
        </w:rPr>
        <w:t>Rusinowo</w:t>
      </w:r>
      <w:proofErr w:type="spellEnd"/>
      <w:r w:rsidRPr="004D34FD">
        <w:rPr>
          <w:rStyle w:val="tlid-translation"/>
          <w:rFonts w:ascii="Times New Roman" w:hAnsi="Times New Roman" w:cs="Times New Roman"/>
          <w:lang w:val="de-DE"/>
        </w:rPr>
        <w:t xml:space="preserve"> 35, 87-500 </w:t>
      </w:r>
      <w:proofErr w:type="spellStart"/>
      <w:r w:rsidRPr="004D34FD">
        <w:rPr>
          <w:rStyle w:val="tlid-translation"/>
          <w:rFonts w:ascii="Times New Roman" w:hAnsi="Times New Roman" w:cs="Times New Roman"/>
          <w:lang w:val="de-DE"/>
        </w:rPr>
        <w:t>Rypin</w:t>
      </w:r>
      <w:proofErr w:type="spellEnd"/>
      <w:r w:rsidRPr="004D34FD">
        <w:rPr>
          <w:rStyle w:val="tlid-translation"/>
          <w:rFonts w:ascii="Times New Roman" w:hAnsi="Times New Roman" w:cs="Times New Roman"/>
          <w:lang w:val="de-DE"/>
        </w:rPr>
        <w:t xml:space="preserve">, verarbeitet. Das Hosting und die Speicherung der Daten erfolgt auf dem Server des Unternehmens, der von Orange </w:t>
      </w:r>
      <w:proofErr w:type="spellStart"/>
      <w:r w:rsidRPr="004D34FD">
        <w:rPr>
          <w:rStyle w:val="tlid-translation"/>
          <w:rFonts w:ascii="Times New Roman" w:hAnsi="Times New Roman" w:cs="Times New Roman"/>
          <w:lang w:val="de-DE"/>
        </w:rPr>
        <w:t>Polska</w:t>
      </w:r>
      <w:proofErr w:type="spellEnd"/>
      <w:r w:rsidRPr="004D34FD">
        <w:rPr>
          <w:rStyle w:val="tlid-translation"/>
          <w:rFonts w:ascii="Times New Roman" w:hAnsi="Times New Roman" w:cs="Times New Roman"/>
          <w:lang w:val="de-DE"/>
        </w:rPr>
        <w:t xml:space="preserve"> S.A. mit Sitz in Polen unterhalten wird.</w:t>
      </w:r>
      <w:r w:rsidRPr="004D34FD">
        <w:rPr>
          <w:rFonts w:ascii="Times New Roman" w:hAnsi="Times New Roman" w:cs="Times New Roman"/>
          <w:lang w:val="de-DE"/>
        </w:rPr>
        <w:br/>
      </w:r>
      <w:r w:rsidRPr="004D34FD">
        <w:rPr>
          <w:rStyle w:val="tlid-translation"/>
          <w:rFonts w:ascii="Times New Roman" w:hAnsi="Times New Roman" w:cs="Times New Roman"/>
          <w:lang w:val="de-DE"/>
        </w:rPr>
        <w:lastRenderedPageBreak/>
        <w:t>Ihre personenbezogenen Daten können auf Anfrage von Administratoren an Stellen übertragen werden, die personenbezogene Daten verarbeiten, einschließlich an IT-Dienstleister, bei denen diese Einheiten Daten nur auf ausdrückliche Anweisung der Administratoren verarbeiten. Darüber hinaus werden Ihre Daten nicht an Dritte weitergegeben, es sei denn, dies ist ausdrücklich gesetzlich vorgeschrieben.</w:t>
      </w:r>
    </w:p>
    <w:p w:rsidR="000F2F26" w:rsidRDefault="000F2F26" w:rsidP="000F2F26">
      <w:pPr>
        <w:spacing w:line="360" w:lineRule="auto"/>
        <w:ind w:firstLine="708"/>
        <w:rPr>
          <w:rStyle w:val="tlid-translation"/>
          <w:b/>
          <w:bCs/>
          <w:sz w:val="28"/>
          <w:szCs w:val="28"/>
          <w:lang w:val="de-DE"/>
        </w:rPr>
      </w:pPr>
      <w:r w:rsidRPr="000F2F26">
        <w:rPr>
          <w:rStyle w:val="tlid-translation"/>
          <w:b/>
          <w:bCs/>
          <w:sz w:val="28"/>
          <w:szCs w:val="28"/>
          <w:lang w:val="de-DE"/>
        </w:rPr>
        <w:t>4. Aufbewahrungsfrist für Daten</w:t>
      </w:r>
    </w:p>
    <w:p w:rsidR="000F2F26" w:rsidRDefault="000F2F26" w:rsidP="000F2F26">
      <w:pPr>
        <w:spacing w:line="360" w:lineRule="auto"/>
        <w:rPr>
          <w:rStyle w:val="tlid-translation"/>
          <w:lang w:val="de-DE"/>
        </w:rPr>
      </w:pPr>
      <w:r>
        <w:rPr>
          <w:rStyle w:val="tlid-translation"/>
          <w:lang w:val="de-DE"/>
        </w:rPr>
        <w:t>Nach polnischem Recht sind wir verpflichtet, Ihre Dokumente für einen Zeitraum von maximal 6 Jahren aufzubewahren (die maximale Verjährungsfrist für Ansprüche nach dem Bürgerlichen Gesetzbuch), es sei denn, die längere Aufbewahrungsfrist ergibt sich aus bestimmten Bestimmungen gemäß der Richtlinie zur Vorratsdatenspeicherung. Nach diesem Zeitraum werden Ihre persönlichen Daten unwiederbringlich zerstört. Alle personenbezogenen Daten, die für den Versand von Marketinginformationen und Informationen zur Angebotsaktualisierung gespeichert werden, werden von uns gespeichert, bis wir vom Betroffenen eine Mitteilung über den Wunsch erhalten, vom Erhalt solcher Informationen zurückzutreten. Der Zeitplan für die Vorratsdatenspeicherung ist nur in Papierform in den Geschäftsräumen des Unternehmens verfügbar.</w:t>
      </w:r>
    </w:p>
    <w:p w:rsidR="000F2F26" w:rsidRDefault="000F2F26" w:rsidP="000F2F26">
      <w:pPr>
        <w:spacing w:line="360" w:lineRule="auto"/>
        <w:ind w:firstLine="708"/>
        <w:rPr>
          <w:rStyle w:val="tlid-translation"/>
          <w:rFonts w:cstheme="minorHAnsi"/>
          <w:b/>
          <w:bCs/>
          <w:sz w:val="28"/>
          <w:szCs w:val="28"/>
          <w:lang w:val="de-DE"/>
        </w:rPr>
      </w:pPr>
      <w:r w:rsidRPr="000F2F26">
        <w:rPr>
          <w:rStyle w:val="tlid-translation"/>
          <w:rFonts w:cstheme="minorHAnsi"/>
          <w:b/>
          <w:bCs/>
          <w:sz w:val="28"/>
          <w:szCs w:val="28"/>
          <w:lang w:val="de-DE"/>
        </w:rPr>
        <w:t>5. Rechte der betroffenen Person</w:t>
      </w:r>
    </w:p>
    <w:p w:rsidR="000F2F26" w:rsidRPr="000F2F26" w:rsidRDefault="000F2F26" w:rsidP="000F2F26">
      <w:pPr>
        <w:spacing w:line="360" w:lineRule="auto"/>
        <w:rPr>
          <w:rFonts w:cstheme="minorHAnsi"/>
          <w:b/>
          <w:bCs/>
          <w:sz w:val="28"/>
          <w:szCs w:val="28"/>
          <w:lang w:val="de-DE"/>
        </w:rPr>
      </w:pPr>
      <w:r>
        <w:rPr>
          <w:rStyle w:val="tlid-translation"/>
          <w:lang w:val="de-DE"/>
        </w:rPr>
        <w:t>Eine Person, die der Ansicht ist, dass die von uns gespeicherten personenbezogenen Daten unrichtig oder unvollständig sind, kann Zugang zu diesen Informationen, Berichtigung oder Löschung verlangen. Zu diesem Zweck kontaktieren Sie uns bitte über den unten angegebenen Kontakt.</w:t>
      </w:r>
      <w:r>
        <w:rPr>
          <w:lang w:val="de-DE"/>
        </w:rPr>
        <w:br/>
      </w:r>
      <w:r>
        <w:rPr>
          <w:rStyle w:val="tlid-translation"/>
          <w:lang w:val="de-DE"/>
        </w:rPr>
        <w:t xml:space="preserve">Bei Beschwerden im Zusammenhang mit der Verarbeitung personenbezogener Daten durch uns wenden Sie sich bitte per E-Mail an rodo@zalmet.com.pl oder per Brief an die folgende Adresse an unser IOD: </w:t>
      </w:r>
      <w:proofErr w:type="spellStart"/>
      <w:r>
        <w:rPr>
          <w:rStyle w:val="tlid-translation"/>
          <w:lang w:val="de-DE"/>
        </w:rPr>
        <w:t>Rusinowo</w:t>
      </w:r>
      <w:proofErr w:type="spellEnd"/>
      <w:r>
        <w:rPr>
          <w:rStyle w:val="tlid-translation"/>
          <w:lang w:val="de-DE"/>
        </w:rPr>
        <w:t xml:space="preserve"> 35, 87-500 </w:t>
      </w:r>
      <w:proofErr w:type="spellStart"/>
      <w:r>
        <w:rPr>
          <w:rStyle w:val="tlid-translation"/>
          <w:lang w:val="de-DE"/>
        </w:rPr>
        <w:t>Rypin</w:t>
      </w:r>
      <w:proofErr w:type="spellEnd"/>
      <w:r>
        <w:rPr>
          <w:rStyle w:val="tlid-translation"/>
          <w:lang w:val="de-DE"/>
        </w:rPr>
        <w:t>.</w:t>
      </w:r>
      <w:r>
        <w:rPr>
          <w:lang w:val="de-DE"/>
        </w:rPr>
        <w:br/>
      </w:r>
      <w:r>
        <w:rPr>
          <w:rStyle w:val="tlid-translation"/>
          <w:lang w:val="de-DE"/>
        </w:rPr>
        <w:t xml:space="preserve">Der Administrator für personenbezogene Daten hat den Inspektor für personenbezogene Daten - Beata </w:t>
      </w:r>
      <w:proofErr w:type="spellStart"/>
      <w:r>
        <w:rPr>
          <w:rStyle w:val="tlid-translation"/>
          <w:lang w:val="de-DE"/>
        </w:rPr>
        <w:t>Tańska</w:t>
      </w:r>
      <w:proofErr w:type="spellEnd"/>
      <w:r>
        <w:rPr>
          <w:rStyle w:val="tlid-translation"/>
          <w:lang w:val="de-DE"/>
        </w:rPr>
        <w:t xml:space="preserve"> - ernannt, mit dem Sie sich per E-Mail an folgende Adresse wenden können:</w:t>
      </w:r>
      <w:r>
        <w:rPr>
          <w:lang w:val="de-DE"/>
        </w:rPr>
        <w:br/>
      </w:r>
      <w:r>
        <w:rPr>
          <w:rStyle w:val="tlid-translation"/>
          <w:lang w:val="de-DE"/>
        </w:rPr>
        <w:t>rodo@zalmet.com.pl</w:t>
      </w:r>
      <w:r>
        <w:rPr>
          <w:lang w:val="de-DE"/>
        </w:rPr>
        <w:br/>
      </w:r>
      <w:r>
        <w:rPr>
          <w:rStyle w:val="tlid-translation"/>
          <w:lang w:val="de-DE"/>
        </w:rPr>
        <w:t>Unser IOD wird die Beschwerde untersuchen und gemeinsam mit der Person, die die Beschwerde eingereicht hat, Maßnahmen zur Behebung des Problems ergreifen.</w:t>
      </w:r>
      <w:r>
        <w:rPr>
          <w:lang w:val="de-DE"/>
        </w:rPr>
        <w:br/>
      </w:r>
      <w:r>
        <w:rPr>
          <w:rStyle w:val="tlid-translation"/>
          <w:lang w:val="de-DE"/>
        </w:rPr>
        <w:t xml:space="preserve">Wenn die Person jedoch der Ansicht ist, dass ihre personenbezogenen Daten immer noch nicht in Übereinstimmung mit dem Gesetz verarbeitet werden, kann sie sich an den </w:t>
      </w:r>
      <w:r>
        <w:rPr>
          <w:rStyle w:val="tlid-translation"/>
          <w:lang w:val="de-DE"/>
        </w:rPr>
        <w:t>Vorstanden</w:t>
      </w:r>
      <w:bookmarkStart w:id="0" w:name="_GoBack"/>
      <w:bookmarkEnd w:id="0"/>
      <w:r>
        <w:rPr>
          <w:rStyle w:val="tlid-translation"/>
          <w:lang w:val="de-DE"/>
        </w:rPr>
        <w:t xml:space="preserve"> des Amtes für den Schutz personenbezogener Daten wenden und bei dieser Stelle eine Beschwerde einreichen.</w:t>
      </w:r>
    </w:p>
    <w:sectPr w:rsidR="000F2F26" w:rsidRPr="000F2F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22DCA"/>
    <w:multiLevelType w:val="hybridMultilevel"/>
    <w:tmpl w:val="8F6A52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A2479"/>
    <w:multiLevelType w:val="hybridMultilevel"/>
    <w:tmpl w:val="E4C87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64"/>
    <w:rsid w:val="000F2F26"/>
    <w:rsid w:val="003D6D6B"/>
    <w:rsid w:val="004D34FD"/>
    <w:rsid w:val="00FD3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459FF"/>
  <w15:chartTrackingRefBased/>
  <w15:docId w15:val="{8F8C66DA-67CD-46C5-BD1D-979628AA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lid-translation">
    <w:name w:val="tlid-translation"/>
    <w:basedOn w:val="Domylnaczcionkaakapitu"/>
    <w:rsid w:val="00FD3864"/>
  </w:style>
  <w:style w:type="paragraph" w:styleId="Akapitzlist">
    <w:name w:val="List Paragraph"/>
    <w:basedOn w:val="Normalny"/>
    <w:uiPriority w:val="34"/>
    <w:qFormat/>
    <w:rsid w:val="004D3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690944">
      <w:bodyDiv w:val="1"/>
      <w:marLeft w:val="0"/>
      <w:marRight w:val="0"/>
      <w:marTop w:val="0"/>
      <w:marBottom w:val="0"/>
      <w:divBdr>
        <w:top w:val="none" w:sz="0" w:space="0" w:color="auto"/>
        <w:left w:val="none" w:sz="0" w:space="0" w:color="auto"/>
        <w:bottom w:val="none" w:sz="0" w:space="0" w:color="auto"/>
        <w:right w:val="none" w:sz="0" w:space="0" w:color="auto"/>
      </w:divBdr>
      <w:divsChild>
        <w:div w:id="1267931312">
          <w:marLeft w:val="0"/>
          <w:marRight w:val="0"/>
          <w:marTop w:val="0"/>
          <w:marBottom w:val="0"/>
          <w:divBdr>
            <w:top w:val="none" w:sz="0" w:space="0" w:color="auto"/>
            <w:left w:val="none" w:sz="0" w:space="0" w:color="auto"/>
            <w:bottom w:val="none" w:sz="0" w:space="0" w:color="auto"/>
            <w:right w:val="none" w:sz="0" w:space="0" w:color="auto"/>
          </w:divBdr>
          <w:divsChild>
            <w:div w:id="6978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3846</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Zalmet Zalmet</dc:creator>
  <cp:keywords/>
  <dc:description/>
  <cp:lastModifiedBy>Zalmet Zalmet</cp:lastModifiedBy>
  <cp:revision>2</cp:revision>
  <dcterms:created xsi:type="dcterms:W3CDTF">2019-07-05T19:26:00Z</dcterms:created>
  <dcterms:modified xsi:type="dcterms:W3CDTF">2019-07-05T19:26:00Z</dcterms:modified>
</cp:coreProperties>
</file>